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D7" w:rsidRPr="00EC0DA8" w:rsidRDefault="00BB65D7" w:rsidP="00BB65D7">
      <w:pPr>
        <w:rPr>
          <w:rFonts w:cs="Times New Roman"/>
        </w:rPr>
      </w:pPr>
      <w:r w:rsidRPr="00EC0DA8">
        <w:rPr>
          <w:rFonts w:cs="Times New Roman"/>
        </w:rPr>
        <w:t xml:space="preserve">Good </w:t>
      </w:r>
      <w:r w:rsidR="00340B65">
        <w:rPr>
          <w:rFonts w:cs="Times New Roman"/>
        </w:rPr>
        <w:t>afternoon</w:t>
      </w:r>
      <w:r w:rsidRPr="00EC0DA8">
        <w:rPr>
          <w:rFonts w:cs="Times New Roman"/>
        </w:rPr>
        <w:t xml:space="preserve">, </w:t>
      </w:r>
    </w:p>
    <w:p w:rsidR="00BB65D7" w:rsidRDefault="00BB65D7" w:rsidP="00BB65D7">
      <w:pPr>
        <w:rPr>
          <w:rFonts w:cs="Times New Roman"/>
        </w:rPr>
      </w:pPr>
      <w:r w:rsidRPr="00EC0DA8">
        <w:rPr>
          <w:rFonts w:cs="Times New Roman"/>
        </w:rPr>
        <w:t xml:space="preserve">Below you will find instructions for completing our </w:t>
      </w:r>
      <w:r w:rsidR="007649DB">
        <w:rPr>
          <w:rFonts w:cs="Times New Roman"/>
        </w:rPr>
        <w:t>fourth</w:t>
      </w:r>
      <w:r w:rsidRPr="00EC0DA8">
        <w:rPr>
          <w:rFonts w:cs="Times New Roman"/>
        </w:rPr>
        <w:t xml:space="preserve"> Checkpoint</w:t>
      </w:r>
      <w:r w:rsidR="009D79CA">
        <w:rPr>
          <w:rFonts w:cs="Times New Roman"/>
        </w:rPr>
        <w:t>s</w:t>
      </w:r>
      <w:r w:rsidRPr="00EC0DA8">
        <w:rPr>
          <w:rFonts w:cs="Times New Roman"/>
        </w:rPr>
        <w:t xml:space="preserve"> of the </w:t>
      </w:r>
      <w:r w:rsidR="00BD6EA9" w:rsidRPr="00EC0DA8">
        <w:rPr>
          <w:rFonts w:cs="Times New Roman"/>
        </w:rPr>
        <w:t>semester</w:t>
      </w:r>
      <w:r w:rsidRPr="00EC0DA8">
        <w:rPr>
          <w:rFonts w:cs="Times New Roman"/>
        </w:rPr>
        <w:t xml:space="preserve">. We will be using these checkpoints as a first grade team to help meet all the needs of our students. </w:t>
      </w:r>
    </w:p>
    <w:p w:rsidR="009D79CA" w:rsidRPr="00EC0DA8" w:rsidRDefault="009D79CA" w:rsidP="00BB65D7">
      <w:pPr>
        <w:rPr>
          <w:rFonts w:cs="Times New Roman"/>
        </w:rPr>
      </w:pPr>
      <w:r w:rsidRPr="009D79CA">
        <w:rPr>
          <w:rFonts w:cs="Times New Roman"/>
          <w:highlight w:val="cyan"/>
        </w:rPr>
        <w:t xml:space="preserve">In addition, we will be starting a </w:t>
      </w:r>
      <w:r w:rsidRPr="009D79CA">
        <w:rPr>
          <w:rFonts w:cs="Times New Roman"/>
          <w:i/>
          <w:highlight w:val="cyan"/>
        </w:rPr>
        <w:t>Checkpoint Day</w:t>
      </w:r>
      <w:r w:rsidRPr="009D79CA">
        <w:rPr>
          <w:rFonts w:cs="Times New Roman"/>
          <w:highlight w:val="cyan"/>
        </w:rPr>
        <w:t xml:space="preserve">. </w:t>
      </w:r>
      <w:r w:rsidRPr="009D79CA">
        <w:rPr>
          <w:b/>
          <w:bCs/>
          <w:highlight w:val="cyan"/>
          <w:u w:val="single"/>
        </w:rPr>
        <w:t>We will use our class time on Thursday, December 4</w:t>
      </w:r>
      <w:r w:rsidRPr="009D79CA">
        <w:rPr>
          <w:b/>
          <w:bCs/>
          <w:highlight w:val="cyan"/>
          <w:u w:val="single"/>
          <w:vertAlign w:val="superscript"/>
        </w:rPr>
        <w:t>th</w:t>
      </w:r>
      <w:r w:rsidRPr="009D79CA">
        <w:rPr>
          <w:b/>
          <w:bCs/>
          <w:highlight w:val="cyan"/>
          <w:u w:val="single"/>
        </w:rPr>
        <w:t xml:space="preserve"> to complete them in breakout rooms.</w:t>
      </w:r>
      <w:r w:rsidRPr="009D79CA">
        <w:rPr>
          <w:bCs/>
          <w:highlight w:val="cyan"/>
        </w:rPr>
        <w:t xml:space="preserve"> This will take place of our regular schedule</w:t>
      </w:r>
      <w:r>
        <w:rPr>
          <w:bCs/>
          <w:highlight w:val="cyan"/>
        </w:rPr>
        <w:t>d</w:t>
      </w:r>
      <w:r w:rsidRPr="009D79CA">
        <w:rPr>
          <w:bCs/>
          <w:highlight w:val="cyan"/>
        </w:rPr>
        <w:t xml:space="preserve"> math and reading group ClassConnects. If you are interested, please join us! </w:t>
      </w:r>
      <w:r w:rsidRPr="00340B65">
        <w:rPr>
          <w:b/>
          <w:bCs/>
          <w:sz w:val="24"/>
          <w:highlight w:val="yellow"/>
        </w:rPr>
        <w:t>Students can choose to complete the Checkpoint in the ClassConnects on Thursday or continue to reply to the kmail.</w:t>
      </w:r>
      <w:r w:rsidRPr="00340B65">
        <w:rPr>
          <w:bCs/>
          <w:sz w:val="24"/>
        </w:rPr>
        <w:t xml:space="preserve"> </w:t>
      </w:r>
    </w:p>
    <w:p w:rsidR="00BB65D7" w:rsidRDefault="00BB65D7" w:rsidP="00BB65D7">
      <w:pPr>
        <w:rPr>
          <w:rFonts w:cs="Times New Roman"/>
        </w:rPr>
      </w:pPr>
      <w:r w:rsidRPr="00EC0DA8">
        <w:rPr>
          <w:rFonts w:cs="Times New Roman"/>
        </w:rPr>
        <w:t xml:space="preserve">Directions- Please read the following questions to your student. Reply to record their work in the spaces provided in this kmail. </w:t>
      </w:r>
      <w:r w:rsidRPr="00EC0DA8">
        <w:rPr>
          <w:rFonts w:cs="Times New Roman"/>
          <w:highlight w:val="cyan"/>
        </w:rPr>
        <w:t>(You must click “reply” before it will let you type in the boxes.)</w:t>
      </w:r>
      <w:r w:rsidRPr="00EC0DA8">
        <w:rPr>
          <w:rFonts w:cs="Times New Roman"/>
        </w:rPr>
        <w:t xml:space="preserve"> It is okay if </w:t>
      </w:r>
      <w:r w:rsidRPr="00EC0DA8">
        <w:rPr>
          <w:rFonts w:eastAsia="Times New Roman" w:cs="Arial"/>
        </w:rPr>
        <w:t>|</w:t>
      </w:r>
      <w:proofErr w:type="spellStart"/>
      <w:r w:rsidRPr="00EC0DA8">
        <w:rPr>
          <w:rFonts w:eastAsia="Times New Roman" w:cs="Arial"/>
        </w:rPr>
        <w:t>student.firstname</w:t>
      </w:r>
      <w:proofErr w:type="spellEnd"/>
      <w:r w:rsidRPr="00EC0DA8">
        <w:rPr>
          <w:rFonts w:eastAsia="Times New Roman" w:cs="Arial"/>
        </w:rPr>
        <w:t xml:space="preserve">| </w:t>
      </w:r>
      <w:r w:rsidRPr="00EC0DA8">
        <w:rPr>
          <w:rFonts w:cs="Times New Roman"/>
        </w:rPr>
        <w:t xml:space="preserve">does not know the correct answers. In order to provide instruction based on our student’s needs, the questions need to be completed without assistance.  </w:t>
      </w:r>
    </w:p>
    <w:p w:rsidR="00BB65D7" w:rsidRPr="00EC0DA8" w:rsidRDefault="00BB65D7" w:rsidP="00BB65D7">
      <w:pPr>
        <w:spacing w:after="0" w:line="240" w:lineRule="auto"/>
        <w:rPr>
          <w:rFonts w:cs="Arial"/>
        </w:rPr>
      </w:pPr>
    </w:p>
    <w:p w:rsidR="00BB65D7" w:rsidRPr="00EC0DA8" w:rsidRDefault="00BB65D7" w:rsidP="00BB65D7">
      <w:pPr>
        <w:rPr>
          <w:rFonts w:cs="Times New Roman"/>
        </w:rPr>
      </w:pPr>
      <w:r w:rsidRPr="00EC0DA8">
        <w:rPr>
          <w:rFonts w:cs="Times New Roman"/>
        </w:rPr>
        <w:t xml:space="preserve">Name: </w:t>
      </w:r>
      <w:r w:rsidRPr="00EC0DA8">
        <w:rPr>
          <w:rFonts w:eastAsia="Times New Roman" w:cs="Arial"/>
        </w:rPr>
        <w:t>|</w:t>
      </w:r>
      <w:proofErr w:type="spellStart"/>
      <w:r w:rsidRPr="00EC0DA8">
        <w:rPr>
          <w:rFonts w:eastAsia="Times New Roman" w:cs="Arial"/>
        </w:rPr>
        <w:t>student.firstname</w:t>
      </w:r>
      <w:proofErr w:type="spellEnd"/>
      <w:r w:rsidRPr="00EC0DA8">
        <w:rPr>
          <w:rFonts w:eastAsia="Times New Roman" w:cs="Arial"/>
        </w:rPr>
        <w:t>|</w:t>
      </w:r>
    </w:p>
    <w:p w:rsidR="00BB65D7" w:rsidRPr="00EC0DA8" w:rsidRDefault="00BB65D7" w:rsidP="00BB65D7">
      <w:pPr>
        <w:spacing w:after="0" w:line="240" w:lineRule="auto"/>
        <w:rPr>
          <w:rFonts w:cs="Arial"/>
        </w:rPr>
      </w:pPr>
    </w:p>
    <w:p w:rsidR="00BB65D7" w:rsidRPr="00EC0DA8" w:rsidRDefault="00BB65D7" w:rsidP="00BB65D7">
      <w:pPr>
        <w:spacing w:after="0"/>
        <w:rPr>
          <w:rFonts w:cs="Arial"/>
        </w:rPr>
      </w:pPr>
      <w:r w:rsidRPr="00EC0DA8">
        <w:rPr>
          <w:rFonts w:cs="Arial"/>
          <w:highlight w:val="yellow"/>
        </w:rPr>
        <w:t>Due:</w:t>
      </w:r>
      <w:r w:rsidR="009D79CA">
        <w:rPr>
          <w:rFonts w:cs="Arial"/>
          <w:highlight w:val="yellow"/>
        </w:rPr>
        <w:t xml:space="preserve"> December 5</w:t>
      </w:r>
      <w:r w:rsidR="009D79CA" w:rsidRPr="009D79CA">
        <w:rPr>
          <w:rFonts w:cs="Arial"/>
          <w:highlight w:val="yellow"/>
          <w:vertAlign w:val="superscript"/>
        </w:rPr>
        <w:t>th</w:t>
      </w:r>
      <w:r w:rsidR="009D79CA">
        <w:rPr>
          <w:rFonts w:cs="Arial"/>
          <w:highlight w:val="yellow"/>
        </w:rPr>
        <w:t xml:space="preserve"> </w:t>
      </w:r>
      <w:r w:rsidRPr="00EC0DA8">
        <w:rPr>
          <w:rFonts w:cs="Arial"/>
          <w:highlight w:val="yellow"/>
        </w:rPr>
        <w:t xml:space="preserve"> </w:t>
      </w:r>
    </w:p>
    <w:p w:rsidR="00BB65D7" w:rsidRPr="00EC0DA8" w:rsidRDefault="00BB65D7" w:rsidP="00BB65D7">
      <w:pPr>
        <w:spacing w:after="0" w:line="240" w:lineRule="auto"/>
        <w:rPr>
          <w:rFonts w:cs="Arial"/>
        </w:rPr>
      </w:pPr>
      <w:r w:rsidRPr="00EC0DA8">
        <w:rPr>
          <w:rFonts w:cs="Arial"/>
        </w:rPr>
        <w:t>Grade 1: Math Checkpoint Assignment #</w:t>
      </w:r>
      <w:r w:rsidR="007178E1">
        <w:rPr>
          <w:rFonts w:cs="Arial"/>
        </w:rPr>
        <w:t>4</w:t>
      </w:r>
    </w:p>
    <w:p w:rsidR="00AD13C1" w:rsidRPr="00EC0DA8" w:rsidRDefault="00AD13C1" w:rsidP="00AD13C1">
      <w:pPr>
        <w:spacing w:after="0" w:line="240" w:lineRule="auto"/>
        <w:rPr>
          <w:rFonts w:cs="Arial"/>
        </w:rPr>
      </w:pPr>
    </w:p>
    <w:p w:rsidR="00AD13C1" w:rsidRPr="00EC0DA8" w:rsidRDefault="00AD13C1" w:rsidP="00AD13C1">
      <w:pPr>
        <w:shd w:val="clear" w:color="auto" w:fill="FFFFFF"/>
        <w:spacing w:after="0" w:line="293" w:lineRule="atLeast"/>
        <w:ind w:left="-360" w:firstLine="360"/>
        <w:rPr>
          <w:rFonts w:eastAsia="Cambria" w:cs="Arial"/>
          <w:b/>
        </w:rPr>
      </w:pPr>
      <w:bookmarkStart w:id="0" w:name="CCSS.Math.Content.1.NBT.B.2.a"/>
      <w:r w:rsidRPr="00EC0DA8">
        <w:rPr>
          <w:rFonts w:eastAsia="Cambria" w:cs="Arial"/>
          <w:b/>
        </w:rPr>
        <w:t xml:space="preserve">Objectives: </w:t>
      </w:r>
    </w:p>
    <w:bookmarkEnd w:id="0"/>
    <w:p w:rsidR="007A1796" w:rsidRPr="00EC0DA8" w:rsidRDefault="005647EC" w:rsidP="00AD13C1">
      <w:pPr>
        <w:spacing w:after="0" w:line="240" w:lineRule="auto"/>
      </w:pPr>
      <w:r w:rsidRPr="00EC0DA8">
        <w:t>Add and subtract within 20, demonstrating fluency for addition and subtraction within 10. Use strategies such as counting on; making ten (e.g., 8 + 6 = 8 + 2 + 4 = 10 + 4 = 14); decomposing a number leading to a ten (e.g., 13 - 4 = 13 - 3 - 1 = 10 - 1 = 9); using the relationship between addition and subtraction (e.g., knowing that 8 + 4 = 12, one knows 12 - 8 = 4); and creating equivalent but easier or known sums (e.g., adding 6 + 7 by creating the known equivalent 6 + 6 + 1 = 12 + 1 = 13).</w:t>
      </w:r>
    </w:p>
    <w:p w:rsidR="00BD6EA9" w:rsidRPr="00EC0DA8" w:rsidRDefault="00BD6EA9" w:rsidP="00AD13C1">
      <w:pPr>
        <w:spacing w:after="0" w:line="240" w:lineRule="auto"/>
        <w:rPr>
          <w:szCs w:val="18"/>
        </w:rPr>
      </w:pPr>
    </w:p>
    <w:p w:rsidR="00BD6EA9" w:rsidRPr="00EC0DA8" w:rsidRDefault="00BD6EA9" w:rsidP="00AD13C1">
      <w:pPr>
        <w:spacing w:after="0" w:line="240" w:lineRule="auto"/>
        <w:rPr>
          <w:rFonts w:cs="Arial"/>
          <w:sz w:val="24"/>
          <w:szCs w:val="20"/>
        </w:rPr>
      </w:pPr>
    </w:p>
    <w:tbl>
      <w:tblPr>
        <w:tblStyle w:val="TableGrid"/>
        <w:tblW w:w="0" w:type="auto"/>
        <w:tblInd w:w="-60" w:type="dxa"/>
        <w:tblLook w:val="04A0" w:firstRow="1" w:lastRow="0" w:firstColumn="1" w:lastColumn="0" w:noHBand="0" w:noVBand="1"/>
      </w:tblPr>
      <w:tblGrid>
        <w:gridCol w:w="6468"/>
        <w:gridCol w:w="4548"/>
      </w:tblGrid>
      <w:tr w:rsidR="00B81451" w:rsidRPr="00EC0DA8" w:rsidTr="00201FD3">
        <w:trPr>
          <w:trHeight w:val="557"/>
        </w:trPr>
        <w:tc>
          <w:tcPr>
            <w:tcW w:w="11016" w:type="dxa"/>
            <w:gridSpan w:val="2"/>
          </w:tcPr>
          <w:p w:rsidR="00B81451" w:rsidRPr="00EC0DA8" w:rsidRDefault="00B81451" w:rsidP="006D3355">
            <w:pPr>
              <w:rPr>
                <w:rFonts w:eastAsia="Times New Roman" w:cs="Times New Roman"/>
                <w:color w:val="202020"/>
                <w:sz w:val="24"/>
                <w:szCs w:val="24"/>
              </w:rPr>
            </w:pPr>
            <w:r w:rsidRPr="00EC0DA8">
              <w:rPr>
                <w:rFonts w:cs="Arial"/>
                <w:b/>
                <w:sz w:val="32"/>
                <w:szCs w:val="24"/>
              </w:rPr>
              <w:t>Task 1</w:t>
            </w:r>
            <w:r w:rsidRPr="00EC0DA8">
              <w:rPr>
                <w:rFonts w:cs="Arial"/>
                <w:sz w:val="32"/>
                <w:szCs w:val="24"/>
              </w:rPr>
              <w:t xml:space="preserve">:   </w:t>
            </w:r>
            <w:r w:rsidR="005647EC" w:rsidRPr="00EC0DA8">
              <w:rPr>
                <w:rFonts w:cs="Arial"/>
                <w:sz w:val="32"/>
                <w:szCs w:val="24"/>
              </w:rPr>
              <w:t xml:space="preserve">Use a strategy you have learned, or math facts, to solve </w:t>
            </w:r>
            <w:r w:rsidR="007178E1">
              <w:rPr>
                <w:rFonts w:cs="Arial"/>
                <w:sz w:val="32"/>
                <w:szCs w:val="24"/>
              </w:rPr>
              <w:t>for the missing addend</w:t>
            </w:r>
            <w:r w:rsidR="005647EC" w:rsidRPr="00EC0DA8">
              <w:rPr>
                <w:rFonts w:cs="Arial"/>
                <w:sz w:val="32"/>
                <w:szCs w:val="24"/>
              </w:rPr>
              <w:t xml:space="preserve">. </w:t>
            </w:r>
          </w:p>
        </w:tc>
      </w:tr>
      <w:tr w:rsidR="00B81451" w:rsidRPr="00EC0DA8" w:rsidTr="007D0C06">
        <w:trPr>
          <w:trHeight w:val="1178"/>
        </w:trPr>
        <w:tc>
          <w:tcPr>
            <w:tcW w:w="6468" w:type="dxa"/>
            <w:tcBorders>
              <w:right w:val="dashed" w:sz="4" w:space="0" w:color="auto"/>
            </w:tcBorders>
          </w:tcPr>
          <w:p w:rsidR="00B81451" w:rsidRPr="00EC0DA8" w:rsidRDefault="00B81451" w:rsidP="00B81451">
            <w:pPr>
              <w:pStyle w:val="ListParagraph"/>
              <w:spacing w:line="240" w:lineRule="atLeast"/>
              <w:ind w:left="0"/>
              <w:jc w:val="center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</w:p>
          <w:p w:rsidR="005647EC" w:rsidRPr="00EC0DA8" w:rsidRDefault="007178E1" w:rsidP="00B81451">
            <w:pPr>
              <w:pStyle w:val="ListParagraph"/>
              <w:spacing w:line="240" w:lineRule="atLeast"/>
              <w:ind w:left="0"/>
              <w:jc w:val="center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color w:val="202020"/>
                <w:sz w:val="56"/>
                <w:szCs w:val="32"/>
              </w:rPr>
              <w:t>____ + 4 = 19</w:t>
            </w:r>
          </w:p>
        </w:tc>
        <w:tc>
          <w:tcPr>
            <w:tcW w:w="4548" w:type="dxa"/>
            <w:tcBorders>
              <w:left w:val="dashed" w:sz="4" w:space="0" w:color="auto"/>
            </w:tcBorders>
          </w:tcPr>
          <w:p w:rsidR="00B81451" w:rsidRPr="00EC0DA8" w:rsidRDefault="00B81451" w:rsidP="00201FD3">
            <w:pPr>
              <w:pStyle w:val="ListParagraph"/>
              <w:spacing w:line="240" w:lineRule="atLeast"/>
              <w:ind w:left="0"/>
              <w:jc w:val="center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</w:p>
        </w:tc>
      </w:tr>
    </w:tbl>
    <w:p w:rsidR="00C0413F" w:rsidRPr="00EC0DA8" w:rsidRDefault="00C041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D3355" w:rsidRPr="00EC0DA8" w:rsidTr="00311DFD">
        <w:tc>
          <w:tcPr>
            <w:tcW w:w="11016" w:type="dxa"/>
          </w:tcPr>
          <w:p w:rsidR="006D3355" w:rsidRPr="00EC0DA8" w:rsidRDefault="006D3355">
            <w:pPr>
              <w:rPr>
                <w:rFonts w:cs="Arial"/>
                <w:sz w:val="24"/>
                <w:szCs w:val="24"/>
              </w:rPr>
            </w:pPr>
            <w:r w:rsidRPr="00EC0DA8">
              <w:rPr>
                <w:rFonts w:cs="Arial"/>
                <w:b/>
                <w:sz w:val="32"/>
                <w:szCs w:val="24"/>
              </w:rPr>
              <w:t>Task 2</w:t>
            </w:r>
            <w:r w:rsidRPr="00EC0DA8">
              <w:rPr>
                <w:rFonts w:cs="Arial"/>
                <w:sz w:val="32"/>
                <w:szCs w:val="24"/>
              </w:rPr>
              <w:t xml:space="preserve">:  Explain how you solved the problem </w:t>
            </w:r>
            <w:r>
              <w:rPr>
                <w:rFonts w:cs="Arial"/>
                <w:sz w:val="32"/>
                <w:szCs w:val="24"/>
              </w:rPr>
              <w:t>___ + 4 = 19</w:t>
            </w:r>
            <w:r w:rsidRPr="00EC0DA8">
              <w:rPr>
                <w:rFonts w:cs="Arial"/>
                <w:sz w:val="32"/>
                <w:szCs w:val="24"/>
              </w:rPr>
              <w:t xml:space="preserve">. </w:t>
            </w:r>
            <w:r w:rsidRPr="00EC0DA8">
              <w:rPr>
                <w:rFonts w:cs="Arial"/>
                <w:i/>
                <w:sz w:val="32"/>
                <w:szCs w:val="24"/>
              </w:rPr>
              <w:t>(Learning Coach:  Write the student’s dictated response.)</w:t>
            </w:r>
            <w:r w:rsidRPr="00EC0DA8">
              <w:rPr>
                <w:rFonts w:cs="Arial"/>
                <w:sz w:val="32"/>
                <w:szCs w:val="24"/>
              </w:rPr>
              <w:t xml:space="preserve">  </w:t>
            </w:r>
          </w:p>
        </w:tc>
      </w:tr>
      <w:tr w:rsidR="00311DFD" w:rsidRPr="00EC0DA8" w:rsidTr="00311DFD">
        <w:tc>
          <w:tcPr>
            <w:tcW w:w="11016" w:type="dxa"/>
          </w:tcPr>
          <w:p w:rsidR="00311DFD" w:rsidRPr="00EC0DA8" w:rsidRDefault="00311DFD">
            <w:pPr>
              <w:rPr>
                <w:rFonts w:cs="Arial"/>
                <w:sz w:val="24"/>
                <w:szCs w:val="24"/>
              </w:rPr>
            </w:pPr>
          </w:p>
          <w:p w:rsidR="00311DFD" w:rsidRPr="00EC0DA8" w:rsidRDefault="00311DFD">
            <w:pPr>
              <w:rPr>
                <w:rFonts w:cs="Arial"/>
                <w:sz w:val="24"/>
                <w:szCs w:val="24"/>
              </w:rPr>
            </w:pPr>
          </w:p>
          <w:p w:rsidR="00311DFD" w:rsidRPr="00EC0DA8" w:rsidRDefault="00311DFD">
            <w:pPr>
              <w:rPr>
                <w:rFonts w:cs="Arial"/>
                <w:sz w:val="24"/>
                <w:szCs w:val="24"/>
              </w:rPr>
            </w:pPr>
          </w:p>
          <w:p w:rsidR="00311DFD" w:rsidRPr="00EC0DA8" w:rsidRDefault="00311DFD">
            <w:pPr>
              <w:rPr>
                <w:rFonts w:cs="Arial"/>
                <w:sz w:val="24"/>
                <w:szCs w:val="24"/>
              </w:rPr>
            </w:pPr>
          </w:p>
          <w:p w:rsidR="00311DFD" w:rsidRPr="00EC0DA8" w:rsidRDefault="00311DF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11DFD" w:rsidRPr="00EC0DA8" w:rsidRDefault="00311DFD">
      <w:pPr>
        <w:rPr>
          <w:rFonts w:cs="Arial"/>
          <w:sz w:val="24"/>
          <w:szCs w:val="24"/>
        </w:rPr>
      </w:pPr>
    </w:p>
    <w:p w:rsidR="007A1796" w:rsidRPr="00EC0DA8" w:rsidRDefault="007A1796" w:rsidP="00311DFD">
      <w:pPr>
        <w:rPr>
          <w:rFonts w:cs="Arial"/>
          <w:b/>
          <w:sz w:val="24"/>
          <w:szCs w:val="24"/>
        </w:rPr>
      </w:pPr>
    </w:p>
    <w:p w:rsidR="00EC0DA8" w:rsidRPr="00EC0DA8" w:rsidRDefault="00EC0DA8" w:rsidP="00311DFD">
      <w:pPr>
        <w:rPr>
          <w:rFonts w:cs="Arial"/>
          <w:b/>
          <w:sz w:val="24"/>
          <w:szCs w:val="24"/>
        </w:rPr>
      </w:pPr>
    </w:p>
    <w:p w:rsidR="00EC0DA8" w:rsidRPr="00EC0DA8" w:rsidRDefault="00EC0DA8" w:rsidP="00311DFD">
      <w:pPr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60" w:type="dxa"/>
        <w:tblLook w:val="04A0" w:firstRow="1" w:lastRow="0" w:firstColumn="1" w:lastColumn="0" w:noHBand="0" w:noVBand="1"/>
      </w:tblPr>
      <w:tblGrid>
        <w:gridCol w:w="11016"/>
      </w:tblGrid>
      <w:tr w:rsidR="00EC0DA8" w:rsidRPr="00EC0DA8" w:rsidTr="00270EA2">
        <w:trPr>
          <w:trHeight w:val="557"/>
        </w:trPr>
        <w:tc>
          <w:tcPr>
            <w:tcW w:w="11016" w:type="dxa"/>
          </w:tcPr>
          <w:p w:rsidR="00EC0DA8" w:rsidRPr="00EC0DA8" w:rsidRDefault="00EC0DA8" w:rsidP="006D3355">
            <w:pPr>
              <w:rPr>
                <w:rFonts w:eastAsia="Times New Roman" w:cs="Times New Roman"/>
                <w:color w:val="202020"/>
                <w:sz w:val="24"/>
                <w:szCs w:val="24"/>
              </w:rPr>
            </w:pPr>
            <w:r w:rsidRPr="00EC0DA8">
              <w:rPr>
                <w:rFonts w:cs="Arial"/>
                <w:b/>
                <w:sz w:val="32"/>
                <w:szCs w:val="24"/>
              </w:rPr>
              <w:t>Task 3</w:t>
            </w:r>
            <w:r w:rsidRPr="00EC0DA8">
              <w:rPr>
                <w:rFonts w:cs="Arial"/>
                <w:sz w:val="32"/>
                <w:szCs w:val="24"/>
              </w:rPr>
              <w:t xml:space="preserve">:  </w:t>
            </w:r>
            <w:r w:rsidR="00FF0313">
              <w:rPr>
                <w:rFonts w:cs="Arial"/>
                <w:sz w:val="32"/>
                <w:szCs w:val="24"/>
              </w:rPr>
              <w:t xml:space="preserve">Explain. What does it mean to subtract 6 cars from a 13 cars? </w:t>
            </w:r>
            <w:r w:rsidR="00FF0313" w:rsidRPr="00EC0DA8">
              <w:rPr>
                <w:rFonts w:cs="Arial"/>
                <w:i/>
                <w:sz w:val="32"/>
                <w:szCs w:val="24"/>
              </w:rPr>
              <w:t>(Learning Coach:  Write the student’s dictated response.)</w:t>
            </w:r>
            <w:r w:rsidRPr="00EC0DA8">
              <w:rPr>
                <w:rFonts w:cs="Arial"/>
                <w:b/>
                <w:sz w:val="32"/>
                <w:szCs w:val="24"/>
              </w:rPr>
              <w:t xml:space="preserve">  </w:t>
            </w:r>
          </w:p>
        </w:tc>
      </w:tr>
      <w:tr w:rsidR="00EC0DA8" w:rsidRPr="00EC0DA8" w:rsidTr="00EC0DA8">
        <w:trPr>
          <w:trHeight w:val="2015"/>
        </w:trPr>
        <w:tc>
          <w:tcPr>
            <w:tcW w:w="11016" w:type="dxa"/>
          </w:tcPr>
          <w:p w:rsidR="00EC0DA8" w:rsidRPr="00EC0DA8" w:rsidRDefault="00EC0DA8" w:rsidP="00FF031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EC0DA8" w:rsidRPr="00EC0DA8" w:rsidRDefault="00EC0DA8" w:rsidP="00311DFD">
      <w:pPr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60" w:type="dxa"/>
        <w:tblLook w:val="04A0" w:firstRow="1" w:lastRow="0" w:firstColumn="1" w:lastColumn="0" w:noHBand="0" w:noVBand="1"/>
      </w:tblPr>
      <w:tblGrid>
        <w:gridCol w:w="6198"/>
        <w:gridCol w:w="4818"/>
      </w:tblGrid>
      <w:tr w:rsidR="00511B11" w:rsidRPr="00EC0DA8" w:rsidTr="00201FD3">
        <w:trPr>
          <w:trHeight w:val="557"/>
        </w:trPr>
        <w:tc>
          <w:tcPr>
            <w:tcW w:w="11016" w:type="dxa"/>
            <w:gridSpan w:val="2"/>
          </w:tcPr>
          <w:p w:rsidR="00511B11" w:rsidRPr="00EC0DA8" w:rsidRDefault="00B81451" w:rsidP="006D3355">
            <w:pPr>
              <w:rPr>
                <w:rFonts w:eastAsia="Times New Roman" w:cs="Times New Roman"/>
                <w:color w:val="202020"/>
                <w:sz w:val="24"/>
                <w:szCs w:val="24"/>
              </w:rPr>
            </w:pPr>
            <w:r w:rsidRPr="00EC0DA8">
              <w:rPr>
                <w:rFonts w:eastAsia="Times New Roman" w:cs="Times New Roman"/>
                <w:b/>
                <w:color w:val="202020"/>
                <w:sz w:val="32"/>
                <w:szCs w:val="24"/>
              </w:rPr>
              <w:t>Task</w:t>
            </w:r>
            <w:r w:rsidR="00EC0DA8" w:rsidRPr="00EC0DA8">
              <w:rPr>
                <w:rFonts w:eastAsia="Times New Roman" w:cs="Times New Roman"/>
                <w:b/>
                <w:color w:val="202020"/>
                <w:sz w:val="32"/>
                <w:szCs w:val="24"/>
              </w:rPr>
              <w:t xml:space="preserve"> 4</w:t>
            </w:r>
            <w:r w:rsidR="00511B11" w:rsidRPr="00EC0DA8">
              <w:rPr>
                <w:rFonts w:eastAsia="Times New Roman" w:cs="Times New Roman"/>
                <w:color w:val="202020"/>
                <w:sz w:val="32"/>
                <w:szCs w:val="24"/>
              </w:rPr>
              <w:t xml:space="preserve">:  </w:t>
            </w:r>
            <w:r w:rsidR="007649DB">
              <w:rPr>
                <w:rFonts w:cs="Arial"/>
                <w:sz w:val="32"/>
                <w:szCs w:val="24"/>
              </w:rPr>
              <w:t xml:space="preserve">Complete with the missing symbol. </w:t>
            </w:r>
          </w:p>
        </w:tc>
      </w:tr>
      <w:tr w:rsidR="00511B11" w:rsidRPr="00EC0DA8" w:rsidTr="007D0C06">
        <w:trPr>
          <w:trHeight w:val="1484"/>
        </w:trPr>
        <w:tc>
          <w:tcPr>
            <w:tcW w:w="6198" w:type="dxa"/>
            <w:tcBorders>
              <w:right w:val="dashed" w:sz="4" w:space="0" w:color="auto"/>
            </w:tcBorders>
          </w:tcPr>
          <w:p w:rsidR="00511B11" w:rsidRPr="00EC0DA8" w:rsidRDefault="00511B11" w:rsidP="00201FD3">
            <w:pPr>
              <w:pStyle w:val="ListParagraph"/>
              <w:spacing w:line="240" w:lineRule="atLeast"/>
              <w:ind w:left="0"/>
              <w:jc w:val="center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</w:p>
          <w:p w:rsidR="00B81451" w:rsidRPr="00EC0DA8" w:rsidRDefault="007649DB" w:rsidP="007649DB">
            <w:pPr>
              <w:pStyle w:val="ListParagraph"/>
              <w:spacing w:line="240" w:lineRule="atLeast"/>
              <w:ind w:left="0"/>
              <w:jc w:val="center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color w:val="202020"/>
                <w:sz w:val="56"/>
                <w:szCs w:val="32"/>
              </w:rPr>
              <w:t>15 + 2 ___17</w:t>
            </w:r>
          </w:p>
        </w:tc>
        <w:tc>
          <w:tcPr>
            <w:tcW w:w="4818" w:type="dxa"/>
            <w:tcBorders>
              <w:left w:val="dashed" w:sz="4" w:space="0" w:color="auto"/>
            </w:tcBorders>
          </w:tcPr>
          <w:p w:rsidR="00BD6EA9" w:rsidRPr="00EC0DA8" w:rsidRDefault="007649DB" w:rsidP="007649DB">
            <w:pPr>
              <w:pStyle w:val="ListParagraph"/>
              <w:spacing w:line="240" w:lineRule="atLeast"/>
              <w:ind w:left="0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color w:val="202020"/>
                <w:sz w:val="32"/>
                <w:szCs w:val="32"/>
              </w:rPr>
              <w:t xml:space="preserve">A. </w:t>
            </w:r>
          </w:p>
        </w:tc>
      </w:tr>
      <w:tr w:rsidR="007649DB" w:rsidRPr="00EC0DA8" w:rsidTr="007D0C06">
        <w:trPr>
          <w:trHeight w:val="1439"/>
        </w:trPr>
        <w:tc>
          <w:tcPr>
            <w:tcW w:w="6198" w:type="dxa"/>
            <w:tcBorders>
              <w:right w:val="dashed" w:sz="4" w:space="0" w:color="auto"/>
            </w:tcBorders>
          </w:tcPr>
          <w:p w:rsidR="007649DB" w:rsidRPr="00BB63EF" w:rsidRDefault="007649DB" w:rsidP="00201FD3">
            <w:pPr>
              <w:pStyle w:val="ListParagraph"/>
              <w:spacing w:line="240" w:lineRule="atLeast"/>
              <w:ind w:left="0"/>
              <w:jc w:val="center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</w:p>
          <w:p w:rsidR="007649DB" w:rsidRPr="00EC0DA8" w:rsidRDefault="007649DB" w:rsidP="007649DB">
            <w:pPr>
              <w:pStyle w:val="ListParagraph"/>
              <w:spacing w:line="240" w:lineRule="atLeast"/>
              <w:ind w:left="0"/>
              <w:jc w:val="center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color w:val="202020"/>
                <w:sz w:val="56"/>
                <w:szCs w:val="32"/>
              </w:rPr>
              <w:t>3 = 12 ___9</w:t>
            </w:r>
          </w:p>
        </w:tc>
        <w:tc>
          <w:tcPr>
            <w:tcW w:w="4818" w:type="dxa"/>
            <w:tcBorders>
              <w:left w:val="dashed" w:sz="4" w:space="0" w:color="auto"/>
            </w:tcBorders>
          </w:tcPr>
          <w:p w:rsidR="007649DB" w:rsidRDefault="007649DB" w:rsidP="007649DB">
            <w:pPr>
              <w:pStyle w:val="ListParagraph"/>
              <w:spacing w:line="240" w:lineRule="atLeast"/>
              <w:ind w:left="0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color w:val="202020"/>
                <w:sz w:val="32"/>
                <w:szCs w:val="32"/>
              </w:rPr>
              <w:t>B.</w:t>
            </w:r>
          </w:p>
        </w:tc>
      </w:tr>
      <w:tr w:rsidR="007649DB" w:rsidRPr="00EC0DA8" w:rsidTr="007D0C06">
        <w:trPr>
          <w:trHeight w:val="1421"/>
        </w:trPr>
        <w:tc>
          <w:tcPr>
            <w:tcW w:w="6198" w:type="dxa"/>
            <w:tcBorders>
              <w:right w:val="dashed" w:sz="4" w:space="0" w:color="auto"/>
            </w:tcBorders>
          </w:tcPr>
          <w:p w:rsidR="007649DB" w:rsidRDefault="007649DB" w:rsidP="00201FD3">
            <w:pPr>
              <w:pStyle w:val="ListParagraph"/>
              <w:spacing w:line="240" w:lineRule="atLeast"/>
              <w:ind w:left="0"/>
              <w:jc w:val="center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</w:p>
          <w:p w:rsidR="007649DB" w:rsidRPr="00EC0DA8" w:rsidRDefault="007649DB" w:rsidP="007649DB">
            <w:pPr>
              <w:pStyle w:val="ListParagraph"/>
              <w:spacing w:line="240" w:lineRule="atLeast"/>
              <w:ind w:left="0"/>
              <w:jc w:val="center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color w:val="202020"/>
                <w:sz w:val="56"/>
                <w:szCs w:val="32"/>
              </w:rPr>
              <w:t>6 - 2 ___ 7 - 3</w:t>
            </w:r>
          </w:p>
        </w:tc>
        <w:tc>
          <w:tcPr>
            <w:tcW w:w="4818" w:type="dxa"/>
            <w:tcBorders>
              <w:left w:val="dashed" w:sz="4" w:space="0" w:color="auto"/>
            </w:tcBorders>
          </w:tcPr>
          <w:p w:rsidR="007649DB" w:rsidRDefault="007649DB" w:rsidP="007649DB">
            <w:pPr>
              <w:pStyle w:val="ListParagraph"/>
              <w:spacing w:line="240" w:lineRule="atLeast"/>
              <w:ind w:left="0"/>
              <w:rPr>
                <w:rFonts w:eastAsia="Times New Roman" w:cs="Times New Roman"/>
                <w:b/>
                <w:color w:val="202020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color w:val="202020"/>
                <w:sz w:val="32"/>
                <w:szCs w:val="32"/>
              </w:rPr>
              <w:t>C.</w:t>
            </w:r>
          </w:p>
        </w:tc>
      </w:tr>
    </w:tbl>
    <w:p w:rsidR="009D79CA" w:rsidRDefault="007A1796" w:rsidP="009D79CA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09691B" w:rsidRDefault="007A1796" w:rsidP="009D79CA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bookmarkStart w:id="1" w:name="CCSS.ELA-Literacy.RF.1.3.a"/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  <w:bookmarkStart w:id="2" w:name="_GoBack"/>
      <w:bookmarkEnd w:id="2"/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09691B" w:rsidRDefault="0009691B" w:rsidP="009D79CA">
      <w:pPr>
        <w:spacing w:after="0"/>
        <w:rPr>
          <w:rFonts w:ascii="Arial" w:hAnsi="Arial"/>
          <w:sz w:val="20"/>
        </w:rPr>
      </w:pPr>
    </w:p>
    <w:p w:rsidR="009D79CA" w:rsidRDefault="009D79CA" w:rsidP="009D79CA">
      <w:pPr>
        <w:spacing w:after="0"/>
        <w:rPr>
          <w:rFonts w:cs="Arial"/>
          <w:sz w:val="24"/>
          <w:szCs w:val="24"/>
        </w:rPr>
      </w:pPr>
      <w:r w:rsidRPr="00C8135F">
        <w:rPr>
          <w:rFonts w:cs="Arial"/>
          <w:sz w:val="24"/>
          <w:szCs w:val="24"/>
        </w:rPr>
        <w:lastRenderedPageBreak/>
        <w:t>Grade 1: ELA Checkpoint Assignment #4</w:t>
      </w:r>
    </w:p>
    <w:p w:rsidR="009D79CA" w:rsidRDefault="009D79CA" w:rsidP="009D79CA">
      <w:pPr>
        <w:spacing w:after="0"/>
        <w:rPr>
          <w:rFonts w:eastAsia="Times New Roman" w:cstheme="minorHAnsi"/>
          <w:b/>
          <w:color w:val="202020"/>
          <w:sz w:val="24"/>
          <w:szCs w:val="24"/>
        </w:rPr>
      </w:pPr>
      <w:r w:rsidRPr="00C8135F">
        <w:rPr>
          <w:rFonts w:eastAsia="Times New Roman" w:cstheme="minorHAnsi"/>
          <w:b/>
          <w:color w:val="202020"/>
          <w:sz w:val="24"/>
          <w:szCs w:val="24"/>
        </w:rPr>
        <w:t>Objectives:</w:t>
      </w:r>
      <w:bookmarkStart w:id="3" w:name="CCSS.ELA-Literacy.RF.1.3.c"/>
      <w:bookmarkEnd w:id="1"/>
    </w:p>
    <w:p w:rsidR="009D79CA" w:rsidRPr="00C8135F" w:rsidRDefault="0009691B" w:rsidP="009D79CA">
      <w:pPr>
        <w:spacing w:after="0"/>
        <w:rPr>
          <w:rFonts w:eastAsia="Times New Roman" w:cs="Times New Roman"/>
          <w:color w:val="202020"/>
          <w:sz w:val="24"/>
          <w:szCs w:val="24"/>
        </w:rPr>
      </w:pPr>
      <w:hyperlink r:id="rId7" w:history="1">
        <w:r w:rsidR="009D79CA" w:rsidRPr="00C8135F">
          <w:rPr>
            <w:rStyle w:val="Hyperlink"/>
            <w:sz w:val="24"/>
            <w:szCs w:val="24"/>
          </w:rPr>
          <w:t>CCSS.ELA-Literacy.RL.1.3</w:t>
        </w:r>
      </w:hyperlink>
      <w:r w:rsidR="009D79CA" w:rsidRPr="00C8135F">
        <w:rPr>
          <w:sz w:val="24"/>
          <w:szCs w:val="24"/>
        </w:rPr>
        <w:br/>
        <w:t>Describe characters, settings, and major events in a story, using key details.</w:t>
      </w:r>
    </w:p>
    <w:tbl>
      <w:tblPr>
        <w:tblStyle w:val="TableGrid"/>
        <w:tblW w:w="0" w:type="auto"/>
        <w:tblInd w:w="-60" w:type="dxa"/>
        <w:tblLook w:val="04A0" w:firstRow="1" w:lastRow="0" w:firstColumn="1" w:lastColumn="0" w:noHBand="0" w:noVBand="1"/>
      </w:tblPr>
      <w:tblGrid>
        <w:gridCol w:w="11076"/>
      </w:tblGrid>
      <w:tr w:rsidR="009D79CA" w:rsidTr="00C4380D">
        <w:trPr>
          <w:trHeight w:val="557"/>
        </w:trPr>
        <w:tc>
          <w:tcPr>
            <w:tcW w:w="11076" w:type="dxa"/>
          </w:tcPr>
          <w:p w:rsidR="009D79CA" w:rsidRDefault="009D79CA" w:rsidP="00C4380D">
            <w:pPr>
              <w:spacing w:line="240" w:lineRule="atLeast"/>
              <w:jc w:val="center"/>
              <w:rPr>
                <w:rFonts w:eastAsia="Times New Roman" w:cs="Times New Roman"/>
                <w:color w:val="20202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16408D" wp14:editId="45B75330">
                  <wp:extent cx="3305175" cy="3173798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106" cy="3177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9CA" w:rsidRPr="002D7011" w:rsidRDefault="009D79CA" w:rsidP="00C4380D">
            <w:pPr>
              <w:spacing w:line="240" w:lineRule="atLeast"/>
              <w:jc w:val="center"/>
              <w:rPr>
                <w:rFonts w:eastAsia="Times New Roman" w:cs="Times New Roman"/>
                <w:color w:val="202020"/>
                <w:sz w:val="24"/>
                <w:szCs w:val="24"/>
              </w:rPr>
            </w:pPr>
          </w:p>
        </w:tc>
      </w:tr>
    </w:tbl>
    <w:p w:rsidR="009D79CA" w:rsidRDefault="009D79CA" w:rsidP="009D79CA">
      <w:pPr>
        <w:shd w:val="clear" w:color="auto" w:fill="FFFFFF" w:themeFill="background1"/>
        <w:spacing w:after="0" w:line="240" w:lineRule="atLeast"/>
        <w:ind w:left="-60"/>
        <w:rPr>
          <w:rFonts w:eastAsia="Times New Roman" w:cs="Times New Roman"/>
          <w:color w:val="202020"/>
        </w:rPr>
      </w:pPr>
    </w:p>
    <w:p w:rsidR="009D79CA" w:rsidRDefault="009D79CA" w:rsidP="009D79CA">
      <w:pPr>
        <w:shd w:val="clear" w:color="auto" w:fill="FFFFFF" w:themeFill="background1"/>
        <w:spacing w:after="0" w:line="240" w:lineRule="atLeast"/>
        <w:ind w:left="-60"/>
        <w:rPr>
          <w:rFonts w:eastAsia="Times New Roman" w:cs="Times New Roman"/>
          <w:color w:val="202020"/>
        </w:rPr>
      </w:pPr>
      <w:r w:rsidRPr="00C8135F">
        <w:rPr>
          <w:rFonts w:eastAsia="Times New Roman" w:cs="Times New Roman"/>
          <w:color w:val="202020"/>
        </w:rPr>
        <w:t>Directions: Using details from the</w:t>
      </w:r>
      <w:r>
        <w:rPr>
          <w:rFonts w:eastAsia="Times New Roman" w:cs="Times New Roman"/>
          <w:color w:val="202020"/>
        </w:rPr>
        <w:t xml:space="preserve"> note</w:t>
      </w:r>
      <w:r w:rsidRPr="00C8135F">
        <w:rPr>
          <w:rFonts w:eastAsia="Times New Roman" w:cs="Times New Roman"/>
          <w:color w:val="202020"/>
        </w:rPr>
        <w:t xml:space="preserve">, answer the questions below. </w:t>
      </w:r>
      <w:proofErr w:type="gramStart"/>
      <w:r w:rsidRPr="00C8135F">
        <w:rPr>
          <w:rFonts w:eastAsia="Times New Roman" w:cs="Times New Roman"/>
          <w:color w:val="202020"/>
        </w:rPr>
        <w:t>Learning</w:t>
      </w:r>
      <w:proofErr w:type="gramEnd"/>
      <w:r w:rsidRPr="00C8135F">
        <w:rPr>
          <w:rFonts w:eastAsia="Times New Roman" w:cs="Times New Roman"/>
          <w:color w:val="202020"/>
        </w:rPr>
        <w:t xml:space="preserve"> Coach, please type what student says. </w:t>
      </w:r>
    </w:p>
    <w:p w:rsidR="009D79CA" w:rsidRPr="00C8135F" w:rsidRDefault="009D79CA" w:rsidP="009D79CA">
      <w:pPr>
        <w:shd w:val="clear" w:color="auto" w:fill="FFFFFF" w:themeFill="background1"/>
        <w:spacing w:after="0" w:line="240" w:lineRule="atLeast"/>
        <w:ind w:left="-60"/>
        <w:rPr>
          <w:rFonts w:eastAsia="Times New Roman" w:cs="Times New Roman"/>
          <w:color w:val="202020"/>
        </w:rPr>
      </w:pPr>
    </w:p>
    <w:tbl>
      <w:tblPr>
        <w:tblStyle w:val="TableGrid"/>
        <w:tblW w:w="0" w:type="auto"/>
        <w:tblInd w:w="-60" w:type="dxa"/>
        <w:tblLook w:val="04A0" w:firstRow="1" w:lastRow="0" w:firstColumn="1" w:lastColumn="0" w:noHBand="0" w:noVBand="1"/>
      </w:tblPr>
      <w:tblGrid>
        <w:gridCol w:w="11016"/>
      </w:tblGrid>
      <w:tr w:rsidR="009D79CA" w:rsidRPr="002D7011" w:rsidTr="00C4380D">
        <w:trPr>
          <w:trHeight w:val="560"/>
        </w:trPr>
        <w:tc>
          <w:tcPr>
            <w:tcW w:w="11016" w:type="dxa"/>
          </w:tcPr>
          <w:p w:rsidR="009D79CA" w:rsidRPr="00C8135F" w:rsidRDefault="009D79CA" w:rsidP="00C4380D">
            <w:pPr>
              <w:spacing w:line="240" w:lineRule="atLeast"/>
              <w:ind w:left="360"/>
              <w:rPr>
                <w:rFonts w:eastAsia="Times New Roman" w:cs="Times New Roman"/>
                <w:b/>
                <w:color w:val="202020"/>
                <w:sz w:val="36"/>
                <w:szCs w:val="36"/>
              </w:rPr>
            </w:pPr>
            <w:r w:rsidRPr="00C8135F"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>Task 1</w:t>
            </w:r>
            <w:r w:rsidRPr="00C8135F">
              <w:rPr>
                <w:rFonts w:eastAsia="Times New Roman" w:cs="Times New Roman"/>
                <w:color w:val="202020"/>
                <w:sz w:val="36"/>
                <w:szCs w:val="36"/>
              </w:rPr>
              <w:t xml:space="preserve">:   </w:t>
            </w:r>
            <w:r w:rsidR="00DD0FAC"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>Write</w:t>
            </w:r>
            <w:r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 xml:space="preserve"> a sentence that tells </w:t>
            </w:r>
            <w:r w:rsidRPr="006A5E03">
              <w:rPr>
                <w:rFonts w:eastAsia="Times New Roman" w:cs="Times New Roman"/>
                <w:b/>
                <w:color w:val="202020"/>
                <w:sz w:val="36"/>
                <w:szCs w:val="36"/>
                <w:u w:val="single"/>
              </w:rPr>
              <w:t>who</w:t>
            </w:r>
            <w:r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 xml:space="preserve"> i</w:t>
            </w:r>
            <w:r w:rsidR="00DD0FAC"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>s</w:t>
            </w:r>
            <w:r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 xml:space="preserve"> with Jen. </w:t>
            </w:r>
            <w:r w:rsidRPr="00C8135F"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 xml:space="preserve"> </w:t>
            </w:r>
          </w:p>
          <w:p w:rsidR="009D79CA" w:rsidRPr="00C8135F" w:rsidRDefault="009D79CA" w:rsidP="00C4380D">
            <w:pPr>
              <w:spacing w:line="240" w:lineRule="atLeast"/>
              <w:rPr>
                <w:rFonts w:eastAsia="Times New Roman" w:cs="Times New Roman"/>
                <w:color w:val="202020"/>
                <w:sz w:val="36"/>
                <w:szCs w:val="36"/>
              </w:rPr>
            </w:pPr>
          </w:p>
        </w:tc>
      </w:tr>
      <w:tr w:rsidR="009D79CA" w:rsidRPr="00C8135F" w:rsidTr="00C4380D">
        <w:trPr>
          <w:trHeight w:val="1185"/>
        </w:trPr>
        <w:tc>
          <w:tcPr>
            <w:tcW w:w="11016" w:type="dxa"/>
            <w:tcBorders>
              <w:left w:val="dashed" w:sz="4" w:space="0" w:color="auto"/>
            </w:tcBorders>
          </w:tcPr>
          <w:p w:rsidR="009D79CA" w:rsidRPr="00C8135F" w:rsidRDefault="009D79CA" w:rsidP="00C4380D">
            <w:pPr>
              <w:pStyle w:val="ListParagraph"/>
              <w:spacing w:line="240" w:lineRule="atLeast"/>
              <w:ind w:left="0"/>
              <w:rPr>
                <w:rFonts w:eastAsia="Times New Roman" w:cs="Times New Roman"/>
                <w:color w:val="202020"/>
                <w:sz w:val="36"/>
                <w:szCs w:val="36"/>
              </w:rPr>
            </w:pPr>
          </w:p>
          <w:p w:rsidR="009D79CA" w:rsidRPr="00C8135F" w:rsidRDefault="009D79CA" w:rsidP="00C4380D">
            <w:pPr>
              <w:pStyle w:val="ListParagraph"/>
              <w:spacing w:line="240" w:lineRule="atLeast"/>
              <w:ind w:left="0"/>
              <w:rPr>
                <w:rFonts w:ascii="Comic Sans MS" w:eastAsia="Times New Roman" w:hAnsi="Comic Sans MS" w:cs="Times New Roman"/>
                <w:b/>
                <w:color w:val="202020"/>
                <w:sz w:val="36"/>
                <w:szCs w:val="36"/>
              </w:rPr>
            </w:pPr>
          </w:p>
        </w:tc>
      </w:tr>
      <w:bookmarkEnd w:id="3"/>
      <w:tr w:rsidR="009D79CA" w:rsidRPr="00C8135F" w:rsidTr="00C4380D">
        <w:trPr>
          <w:trHeight w:val="560"/>
        </w:trPr>
        <w:tc>
          <w:tcPr>
            <w:tcW w:w="11016" w:type="dxa"/>
          </w:tcPr>
          <w:p w:rsidR="009D79CA" w:rsidRPr="00C8135F" w:rsidRDefault="009D79CA" w:rsidP="00C4380D">
            <w:pPr>
              <w:spacing w:line="240" w:lineRule="atLeast"/>
              <w:ind w:left="360"/>
              <w:rPr>
                <w:rFonts w:eastAsia="Times New Roman" w:cs="Times New Roman"/>
                <w:b/>
                <w:color w:val="202020"/>
                <w:sz w:val="36"/>
                <w:szCs w:val="36"/>
              </w:rPr>
            </w:pPr>
            <w:r w:rsidRPr="00C8135F"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>Task 2</w:t>
            </w:r>
            <w:r w:rsidRPr="00C8135F">
              <w:rPr>
                <w:rFonts w:eastAsia="Times New Roman" w:cs="Times New Roman"/>
                <w:color w:val="202020"/>
                <w:sz w:val="36"/>
                <w:szCs w:val="36"/>
              </w:rPr>
              <w:t xml:space="preserve">:   </w:t>
            </w:r>
            <w:r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 xml:space="preserve">Write a sentence that tells </w:t>
            </w:r>
            <w:r w:rsidRPr="006A5E03">
              <w:rPr>
                <w:rFonts w:eastAsia="Times New Roman" w:cs="Times New Roman"/>
                <w:b/>
                <w:color w:val="202020"/>
                <w:sz w:val="36"/>
                <w:szCs w:val="36"/>
                <w:u w:val="single"/>
              </w:rPr>
              <w:t>where</w:t>
            </w:r>
            <w:r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 xml:space="preserve"> they are.</w:t>
            </w:r>
          </w:p>
          <w:p w:rsidR="009D79CA" w:rsidRPr="00C8135F" w:rsidRDefault="009D79CA" w:rsidP="00C4380D">
            <w:pPr>
              <w:spacing w:line="240" w:lineRule="atLeast"/>
              <w:ind w:left="360"/>
              <w:rPr>
                <w:rFonts w:eastAsia="Times New Roman" w:cs="Times New Roman"/>
                <w:b/>
                <w:color w:val="202020"/>
                <w:sz w:val="36"/>
                <w:szCs w:val="36"/>
              </w:rPr>
            </w:pPr>
          </w:p>
          <w:p w:rsidR="009D79CA" w:rsidRPr="00C8135F" w:rsidRDefault="009D79CA" w:rsidP="00C4380D">
            <w:pPr>
              <w:spacing w:line="240" w:lineRule="atLeast"/>
              <w:rPr>
                <w:rFonts w:eastAsia="Times New Roman" w:cs="Times New Roman"/>
                <w:color w:val="202020"/>
                <w:sz w:val="36"/>
                <w:szCs w:val="36"/>
              </w:rPr>
            </w:pPr>
          </w:p>
        </w:tc>
      </w:tr>
      <w:tr w:rsidR="009D79CA" w:rsidRPr="00C8135F" w:rsidTr="00C4380D">
        <w:trPr>
          <w:trHeight w:val="1185"/>
        </w:trPr>
        <w:tc>
          <w:tcPr>
            <w:tcW w:w="11016" w:type="dxa"/>
          </w:tcPr>
          <w:p w:rsidR="009D79CA" w:rsidRPr="00C8135F" w:rsidRDefault="009D79CA" w:rsidP="00C4380D">
            <w:pPr>
              <w:pStyle w:val="ListParagraph"/>
              <w:spacing w:line="240" w:lineRule="atLeast"/>
              <w:ind w:left="0"/>
              <w:rPr>
                <w:rFonts w:eastAsia="Times New Roman" w:cs="Times New Roman"/>
                <w:color w:val="202020"/>
                <w:sz w:val="36"/>
                <w:szCs w:val="36"/>
              </w:rPr>
            </w:pPr>
          </w:p>
          <w:p w:rsidR="009D79CA" w:rsidRPr="00C8135F" w:rsidRDefault="009D79CA" w:rsidP="00C4380D">
            <w:pPr>
              <w:pStyle w:val="ListParagraph"/>
              <w:spacing w:line="240" w:lineRule="atLeast"/>
              <w:ind w:left="0"/>
              <w:rPr>
                <w:rFonts w:ascii="Comic Sans MS" w:eastAsia="Times New Roman" w:hAnsi="Comic Sans MS" w:cs="Times New Roman"/>
                <w:b/>
                <w:color w:val="202020"/>
                <w:sz w:val="36"/>
                <w:szCs w:val="36"/>
              </w:rPr>
            </w:pPr>
          </w:p>
        </w:tc>
      </w:tr>
      <w:tr w:rsidR="009D79CA" w:rsidRPr="00C8135F" w:rsidTr="00C4380D">
        <w:trPr>
          <w:trHeight w:val="560"/>
        </w:trPr>
        <w:tc>
          <w:tcPr>
            <w:tcW w:w="11016" w:type="dxa"/>
          </w:tcPr>
          <w:p w:rsidR="009D79CA" w:rsidRPr="00C8135F" w:rsidRDefault="009D79CA" w:rsidP="00C4380D">
            <w:pPr>
              <w:spacing w:line="240" w:lineRule="atLeast"/>
              <w:ind w:left="360"/>
              <w:rPr>
                <w:rFonts w:eastAsia="Times New Roman" w:cs="Times New Roman"/>
                <w:b/>
                <w:color w:val="202020"/>
                <w:sz w:val="36"/>
                <w:szCs w:val="36"/>
              </w:rPr>
            </w:pPr>
            <w:r w:rsidRPr="00C8135F"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>Task 3</w:t>
            </w:r>
            <w:r>
              <w:rPr>
                <w:rFonts w:eastAsia="Times New Roman" w:cs="Times New Roman"/>
                <w:color w:val="202020"/>
                <w:sz w:val="36"/>
                <w:szCs w:val="36"/>
              </w:rPr>
              <w:t xml:space="preserve">:  </w:t>
            </w:r>
            <w:r w:rsidRPr="00C8135F"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 xml:space="preserve"> </w:t>
            </w:r>
            <w:r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 xml:space="preserve">Write a sentence that tells </w:t>
            </w:r>
            <w:r w:rsidRPr="00EC6241">
              <w:rPr>
                <w:rFonts w:eastAsia="Times New Roman" w:cs="Times New Roman"/>
                <w:b/>
                <w:color w:val="202020"/>
                <w:sz w:val="36"/>
                <w:szCs w:val="36"/>
                <w:u w:val="single"/>
              </w:rPr>
              <w:t>why</w:t>
            </w:r>
            <w:r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 xml:space="preserve"> they went to the park. </w:t>
            </w:r>
          </w:p>
          <w:p w:rsidR="009D79CA" w:rsidRPr="00C8135F" w:rsidRDefault="009D79CA" w:rsidP="00C4380D">
            <w:pPr>
              <w:spacing w:line="240" w:lineRule="atLeast"/>
              <w:ind w:left="360"/>
              <w:rPr>
                <w:rFonts w:eastAsia="Times New Roman" w:cs="Times New Roman"/>
                <w:b/>
                <w:color w:val="202020"/>
                <w:sz w:val="36"/>
                <w:szCs w:val="36"/>
              </w:rPr>
            </w:pPr>
          </w:p>
          <w:p w:rsidR="009D79CA" w:rsidRPr="00C8135F" w:rsidRDefault="009D79CA" w:rsidP="00C4380D">
            <w:pPr>
              <w:spacing w:line="240" w:lineRule="atLeast"/>
              <w:rPr>
                <w:rFonts w:eastAsia="Times New Roman" w:cs="Times New Roman"/>
                <w:color w:val="202020"/>
                <w:sz w:val="36"/>
                <w:szCs w:val="36"/>
              </w:rPr>
            </w:pPr>
          </w:p>
        </w:tc>
      </w:tr>
      <w:tr w:rsidR="009D79CA" w:rsidRPr="00C8135F" w:rsidTr="00C4380D">
        <w:trPr>
          <w:trHeight w:val="1185"/>
        </w:trPr>
        <w:tc>
          <w:tcPr>
            <w:tcW w:w="11016" w:type="dxa"/>
          </w:tcPr>
          <w:p w:rsidR="009D79CA" w:rsidRPr="00C8135F" w:rsidRDefault="009D79CA" w:rsidP="00C4380D">
            <w:pPr>
              <w:pStyle w:val="ListParagraph"/>
              <w:spacing w:line="240" w:lineRule="atLeast"/>
              <w:ind w:left="0"/>
              <w:rPr>
                <w:rFonts w:eastAsia="Times New Roman" w:cs="Times New Roman"/>
                <w:color w:val="202020"/>
                <w:sz w:val="36"/>
                <w:szCs w:val="36"/>
              </w:rPr>
            </w:pPr>
          </w:p>
          <w:p w:rsidR="009D79CA" w:rsidRPr="00C8135F" w:rsidRDefault="009D79CA" w:rsidP="00C4380D">
            <w:pPr>
              <w:pStyle w:val="ListParagraph"/>
              <w:spacing w:line="240" w:lineRule="atLeast"/>
              <w:ind w:left="0"/>
              <w:rPr>
                <w:rFonts w:ascii="Comic Sans MS" w:eastAsia="Times New Roman" w:hAnsi="Comic Sans MS" w:cs="Times New Roman"/>
                <w:b/>
                <w:color w:val="202020"/>
                <w:sz w:val="36"/>
                <w:szCs w:val="36"/>
              </w:rPr>
            </w:pPr>
          </w:p>
        </w:tc>
      </w:tr>
      <w:tr w:rsidR="009D79CA" w:rsidRPr="00C8135F" w:rsidTr="00C4380D">
        <w:trPr>
          <w:trHeight w:val="560"/>
        </w:trPr>
        <w:tc>
          <w:tcPr>
            <w:tcW w:w="11016" w:type="dxa"/>
          </w:tcPr>
          <w:p w:rsidR="009D79CA" w:rsidRPr="00C8135F" w:rsidRDefault="009D79CA" w:rsidP="00C4380D">
            <w:pPr>
              <w:spacing w:line="240" w:lineRule="atLeast"/>
              <w:ind w:left="360"/>
              <w:rPr>
                <w:rFonts w:eastAsia="Times New Roman" w:cs="Times New Roman"/>
                <w:b/>
                <w:color w:val="202020"/>
                <w:sz w:val="36"/>
                <w:szCs w:val="36"/>
              </w:rPr>
            </w:pPr>
            <w:r w:rsidRPr="00C8135F"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>Task 4</w:t>
            </w:r>
            <w:r w:rsidRPr="00C8135F">
              <w:rPr>
                <w:rFonts w:eastAsia="Times New Roman" w:cs="Times New Roman"/>
                <w:color w:val="202020"/>
                <w:sz w:val="36"/>
                <w:szCs w:val="36"/>
              </w:rPr>
              <w:t xml:space="preserve">:   </w:t>
            </w:r>
            <w:r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 xml:space="preserve">Write a sentence that tells </w:t>
            </w:r>
            <w:r w:rsidRPr="006A5E03">
              <w:rPr>
                <w:rFonts w:eastAsia="Times New Roman" w:cs="Times New Roman"/>
                <w:b/>
                <w:color w:val="202020"/>
                <w:sz w:val="36"/>
                <w:szCs w:val="36"/>
                <w:u w:val="single"/>
              </w:rPr>
              <w:t>when</w:t>
            </w:r>
            <w:r>
              <w:rPr>
                <w:rFonts w:eastAsia="Times New Roman" w:cs="Times New Roman"/>
                <w:b/>
                <w:color w:val="202020"/>
                <w:sz w:val="36"/>
                <w:szCs w:val="36"/>
              </w:rPr>
              <w:t xml:space="preserve"> they will be home.</w:t>
            </w:r>
          </w:p>
          <w:p w:rsidR="009D79CA" w:rsidRPr="00C8135F" w:rsidRDefault="009D79CA" w:rsidP="00C4380D">
            <w:pPr>
              <w:spacing w:line="240" w:lineRule="atLeast"/>
              <w:rPr>
                <w:rFonts w:eastAsia="Times New Roman" w:cs="Times New Roman"/>
                <w:color w:val="202020"/>
                <w:sz w:val="36"/>
                <w:szCs w:val="36"/>
              </w:rPr>
            </w:pPr>
          </w:p>
        </w:tc>
      </w:tr>
      <w:tr w:rsidR="009D79CA" w:rsidRPr="00C8135F" w:rsidTr="00C4380D">
        <w:trPr>
          <w:trHeight w:val="1185"/>
        </w:trPr>
        <w:tc>
          <w:tcPr>
            <w:tcW w:w="11016" w:type="dxa"/>
          </w:tcPr>
          <w:p w:rsidR="009D79CA" w:rsidRPr="00C8135F" w:rsidRDefault="009D79CA" w:rsidP="00C4380D">
            <w:pPr>
              <w:pStyle w:val="ListParagraph"/>
              <w:spacing w:line="240" w:lineRule="atLeast"/>
              <w:ind w:left="0"/>
              <w:rPr>
                <w:rFonts w:ascii="Comic Sans MS" w:eastAsia="Times New Roman" w:hAnsi="Comic Sans MS" w:cs="Times New Roman"/>
                <w:b/>
                <w:color w:val="202020"/>
                <w:sz w:val="32"/>
                <w:szCs w:val="32"/>
              </w:rPr>
            </w:pPr>
          </w:p>
        </w:tc>
      </w:tr>
    </w:tbl>
    <w:p w:rsidR="009D79CA" w:rsidRPr="00C8135F" w:rsidRDefault="009D79CA" w:rsidP="009D79CA">
      <w:pPr>
        <w:rPr>
          <w:rFonts w:ascii="Lato Light" w:eastAsia="Times New Roman" w:hAnsi="Lato Light" w:cs="Times New Roman"/>
          <w:b/>
          <w:color w:val="202020"/>
        </w:rPr>
      </w:pPr>
    </w:p>
    <w:p w:rsidR="00E21D1E" w:rsidRDefault="007A1796">
      <w:r>
        <w:rPr>
          <w:rFonts w:ascii="Arial" w:hAnsi="Arial"/>
          <w:sz w:val="20"/>
        </w:rPr>
        <w:t xml:space="preserve">        </w:t>
      </w:r>
    </w:p>
    <w:sectPr w:rsidR="00E21D1E" w:rsidSect="00176B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ato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20D"/>
    <w:multiLevelType w:val="hybridMultilevel"/>
    <w:tmpl w:val="B1BA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44"/>
    <w:rsid w:val="00016061"/>
    <w:rsid w:val="00021B6C"/>
    <w:rsid w:val="00032437"/>
    <w:rsid w:val="00056376"/>
    <w:rsid w:val="0009691B"/>
    <w:rsid w:val="00101B35"/>
    <w:rsid w:val="00176B44"/>
    <w:rsid w:val="00215EB5"/>
    <w:rsid w:val="002A6D9A"/>
    <w:rsid w:val="002D7315"/>
    <w:rsid w:val="002E668E"/>
    <w:rsid w:val="0030524F"/>
    <w:rsid w:val="00311DFD"/>
    <w:rsid w:val="00340B65"/>
    <w:rsid w:val="00345B74"/>
    <w:rsid w:val="00411BFF"/>
    <w:rsid w:val="004B282D"/>
    <w:rsid w:val="0050575C"/>
    <w:rsid w:val="00511B11"/>
    <w:rsid w:val="00542783"/>
    <w:rsid w:val="005647EC"/>
    <w:rsid w:val="00580AE6"/>
    <w:rsid w:val="00591DC4"/>
    <w:rsid w:val="006D3355"/>
    <w:rsid w:val="006F15D2"/>
    <w:rsid w:val="0070273D"/>
    <w:rsid w:val="007178E1"/>
    <w:rsid w:val="007309D8"/>
    <w:rsid w:val="0074389A"/>
    <w:rsid w:val="00764780"/>
    <w:rsid w:val="007649DB"/>
    <w:rsid w:val="0078016D"/>
    <w:rsid w:val="007A1796"/>
    <w:rsid w:val="007D0C06"/>
    <w:rsid w:val="007D1A28"/>
    <w:rsid w:val="00823D00"/>
    <w:rsid w:val="008824EC"/>
    <w:rsid w:val="00886D9D"/>
    <w:rsid w:val="008934A2"/>
    <w:rsid w:val="008A4E74"/>
    <w:rsid w:val="008B638B"/>
    <w:rsid w:val="008C62DB"/>
    <w:rsid w:val="00907DE1"/>
    <w:rsid w:val="00925408"/>
    <w:rsid w:val="009273B6"/>
    <w:rsid w:val="00934AE4"/>
    <w:rsid w:val="009C0B9F"/>
    <w:rsid w:val="009D79CA"/>
    <w:rsid w:val="00A56A03"/>
    <w:rsid w:val="00A7509D"/>
    <w:rsid w:val="00AB0B2E"/>
    <w:rsid w:val="00AD13C1"/>
    <w:rsid w:val="00AD14CB"/>
    <w:rsid w:val="00AF3732"/>
    <w:rsid w:val="00B11BEC"/>
    <w:rsid w:val="00B20551"/>
    <w:rsid w:val="00B81451"/>
    <w:rsid w:val="00BA639E"/>
    <w:rsid w:val="00BB1347"/>
    <w:rsid w:val="00BB63EF"/>
    <w:rsid w:val="00BB65D7"/>
    <w:rsid w:val="00BD2C37"/>
    <w:rsid w:val="00BD6EA9"/>
    <w:rsid w:val="00BF6C1F"/>
    <w:rsid w:val="00C0413F"/>
    <w:rsid w:val="00C07FAE"/>
    <w:rsid w:val="00C3580E"/>
    <w:rsid w:val="00C35E04"/>
    <w:rsid w:val="00D122DC"/>
    <w:rsid w:val="00DC54BE"/>
    <w:rsid w:val="00DD0FAC"/>
    <w:rsid w:val="00DF2943"/>
    <w:rsid w:val="00E173A3"/>
    <w:rsid w:val="00E21D1E"/>
    <w:rsid w:val="00E759B8"/>
    <w:rsid w:val="00EA5ED5"/>
    <w:rsid w:val="00EC0DA8"/>
    <w:rsid w:val="00EF2AE3"/>
    <w:rsid w:val="00F01064"/>
    <w:rsid w:val="00F54DEB"/>
    <w:rsid w:val="00F56A77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D13C1"/>
    <w:rPr>
      <w:color w:val="0000FF"/>
      <w:u w:val="single"/>
    </w:rPr>
  </w:style>
  <w:style w:type="table" w:styleId="TableGrid">
    <w:name w:val="Table Grid"/>
    <w:basedOn w:val="TableNormal"/>
    <w:uiPriority w:val="59"/>
    <w:rsid w:val="0031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5D7"/>
    <w:pPr>
      <w:ind w:left="720"/>
      <w:contextualSpacing/>
    </w:pPr>
  </w:style>
  <w:style w:type="paragraph" w:customStyle="1" w:styleId="CalendarText">
    <w:name w:val="CalendarText"/>
    <w:basedOn w:val="Normal"/>
    <w:rsid w:val="005647E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D13C1"/>
    <w:rPr>
      <w:color w:val="0000FF"/>
      <w:u w:val="single"/>
    </w:rPr>
  </w:style>
  <w:style w:type="table" w:styleId="TableGrid">
    <w:name w:val="Table Grid"/>
    <w:basedOn w:val="TableNormal"/>
    <w:uiPriority w:val="59"/>
    <w:rsid w:val="0031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5D7"/>
    <w:pPr>
      <w:ind w:left="720"/>
      <w:contextualSpacing/>
    </w:pPr>
  </w:style>
  <w:style w:type="paragraph" w:customStyle="1" w:styleId="CalendarText">
    <w:name w:val="CalendarText"/>
    <w:basedOn w:val="Normal"/>
    <w:rsid w:val="005647E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corestandards.org/ELA-Literacy/RL/1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3F0E7-088B-45A9-914A-B1D13030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VAteacher</dc:creator>
  <cp:lastModifiedBy>vateacher</cp:lastModifiedBy>
  <cp:revision>3</cp:revision>
  <dcterms:created xsi:type="dcterms:W3CDTF">2014-12-08T14:17:00Z</dcterms:created>
  <dcterms:modified xsi:type="dcterms:W3CDTF">2014-12-08T16:22:00Z</dcterms:modified>
</cp:coreProperties>
</file>